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41C" w:rsidRDefault="00F46135">
      <w:r>
        <w:t>Regular Board Meeting</w:t>
      </w:r>
      <w:r>
        <w:tab/>
      </w:r>
      <w:r>
        <w:tab/>
      </w:r>
      <w:r>
        <w:tab/>
      </w:r>
      <w:r>
        <w:tab/>
      </w:r>
      <w:r>
        <w:tab/>
      </w:r>
      <w:r>
        <w:tab/>
      </w:r>
      <w:r>
        <w:tab/>
      </w:r>
      <w:r>
        <w:tab/>
      </w:r>
      <w:r>
        <w:tab/>
        <w:t>Media Center</w:t>
      </w:r>
    </w:p>
    <w:p w:rsidR="00F46135" w:rsidRDefault="00F46135">
      <w:r>
        <w:t>Maywood Board of Education</w:t>
      </w:r>
      <w:r>
        <w:tab/>
      </w:r>
      <w:r>
        <w:tab/>
      </w:r>
      <w:r>
        <w:tab/>
      </w:r>
      <w:r>
        <w:tab/>
      </w:r>
      <w:r>
        <w:tab/>
      </w:r>
      <w:r>
        <w:tab/>
      </w:r>
      <w:r>
        <w:tab/>
      </w:r>
      <w:r>
        <w:tab/>
        <w:t>1 Tiger Drive</w:t>
      </w:r>
    </w:p>
    <w:p w:rsidR="00F46135" w:rsidRDefault="00DA1345">
      <w:r>
        <w:t>Monday, July 8, 2019</w:t>
      </w:r>
      <w:r w:rsidR="00F46135">
        <w:tab/>
      </w:r>
      <w:r w:rsidR="00F46135">
        <w:tab/>
      </w:r>
      <w:r w:rsidR="00F46135">
        <w:tab/>
      </w:r>
      <w:r w:rsidR="00F46135">
        <w:tab/>
      </w:r>
      <w:r w:rsidR="00F46135">
        <w:tab/>
      </w:r>
      <w:r w:rsidR="00F46135">
        <w:tab/>
      </w:r>
      <w:r w:rsidR="00F46135">
        <w:tab/>
      </w:r>
      <w:r w:rsidR="00F46135">
        <w:tab/>
        <w:t>Maywood, Ne 69038</w:t>
      </w:r>
    </w:p>
    <w:p w:rsidR="00F46135" w:rsidRDefault="00F46135"/>
    <w:p w:rsidR="00F46135" w:rsidRDefault="00F46135" w:rsidP="00F46135">
      <w:pPr>
        <w:pStyle w:val="ListParagraph"/>
        <w:numPr>
          <w:ilvl w:val="0"/>
          <w:numId w:val="1"/>
        </w:numPr>
      </w:pPr>
      <w:r>
        <w:t>The Regular Meeting of the Board of Education was called to order at 7:00 p.m.  The Open Meetings Act is posted in the Media Center and notice of the meeting was published in the Frontier County News and posted at the Maywood Post Office, the Community First Bank, the Village Market and the Maywood Public School.</w:t>
      </w:r>
    </w:p>
    <w:p w:rsidR="00F46135" w:rsidRDefault="00F46135" w:rsidP="00F46135">
      <w:pPr>
        <w:pStyle w:val="ListParagraph"/>
        <w:numPr>
          <w:ilvl w:val="0"/>
          <w:numId w:val="1"/>
        </w:numPr>
      </w:pPr>
      <w:r>
        <w:t>All Board Members were present.</w:t>
      </w:r>
    </w:p>
    <w:p w:rsidR="00F46135" w:rsidRDefault="00F46135" w:rsidP="00F46135">
      <w:pPr>
        <w:pStyle w:val="ListParagraph"/>
        <w:numPr>
          <w:ilvl w:val="0"/>
          <w:numId w:val="1"/>
        </w:numPr>
      </w:pPr>
      <w:r>
        <w:t>Community Input- There was no community input.</w:t>
      </w:r>
    </w:p>
    <w:p w:rsidR="00F46135" w:rsidRDefault="00F46135" w:rsidP="00F46135">
      <w:pPr>
        <w:pStyle w:val="ListParagraph"/>
        <w:numPr>
          <w:ilvl w:val="0"/>
          <w:numId w:val="1"/>
        </w:numPr>
      </w:pPr>
      <w:r>
        <w:t xml:space="preserve">Consent Agenda- It was moved by Marty </w:t>
      </w:r>
      <w:proofErr w:type="spellStart"/>
      <w:r>
        <w:t>Schurr</w:t>
      </w:r>
      <w:proofErr w:type="spellEnd"/>
      <w:r>
        <w:t xml:space="preserve"> and seconded by Sheri Hartley to approve the consent agenda with the following items: approve the agenda, minutes of the Parental Involvement and Title 1 Policy Hearing, Student Fees Hearing, June 10, 2019 regular board meeting and claims as follows: General Fund checks #3525 to #3533 included in payroll in the amount of $182,357.69.  General Fund checks #3534 to #3582 in the amount of $60,584.33.  Activity Fund checks #2176 to #2184 in the amount of $9,240.87.  Lunch Fund checks #6083 to#6084 in the amount of $3,589.16.  Petty Cash checks #6033 to #6077 in the amount of $4,868</w:t>
      </w:r>
      <w:r w:rsidR="008C13B1">
        <w:t>. For a grand total of $260,640.08</w:t>
      </w:r>
    </w:p>
    <w:p w:rsidR="008C13B1" w:rsidRDefault="008C13B1" w:rsidP="008C13B1">
      <w:pPr>
        <w:pStyle w:val="ListParagraph"/>
      </w:pPr>
      <w:r>
        <w:t>Yea: 6 No: 0</w:t>
      </w:r>
    </w:p>
    <w:p w:rsidR="008C13B1" w:rsidRDefault="008C13B1" w:rsidP="008C13B1">
      <w:pPr>
        <w:pStyle w:val="ListParagraph"/>
      </w:pPr>
    </w:p>
    <w:p w:rsidR="008C13B1" w:rsidRDefault="008C13B1" w:rsidP="008C13B1">
      <w:pPr>
        <w:pStyle w:val="ListParagraph"/>
      </w:pPr>
    </w:p>
    <w:p w:rsidR="008D2C87" w:rsidRDefault="008C13B1" w:rsidP="00F96266">
      <w:pPr>
        <w:ind w:left="360"/>
        <w:jc w:val="right"/>
      </w:pPr>
      <w:r>
        <w:t xml:space="preserve">ACE Industrial Supply </w:t>
      </w:r>
      <w:proofErr w:type="spellStart"/>
      <w:r>
        <w:t>Inc</w:t>
      </w:r>
      <w:proofErr w:type="spellEnd"/>
      <w:r>
        <w:t xml:space="preserve"> $491.00, Ag Valley Coop $829.81, Andersen Sons-Napa $15.33, </w:t>
      </w:r>
      <w:proofErr w:type="spellStart"/>
      <w:r>
        <w:t>Blick</w:t>
      </w:r>
      <w:proofErr w:type="spellEnd"/>
      <w:r>
        <w:t xml:space="preserve"> Arts Materials $515.94, CAMAS Publishing $295.12, Capital Business Systems </w:t>
      </w:r>
      <w:proofErr w:type="spellStart"/>
      <w:r>
        <w:t>Inc</w:t>
      </w:r>
      <w:proofErr w:type="spellEnd"/>
      <w:r>
        <w:t xml:space="preserve"> $361.00, City of Curtis $3,393.81, Computer Hardware $8,133.60, Computers, Etc. $19.53, Consolidated Telephone $364.80, Cornhusker International $3,468.78, Ecolab Pest </w:t>
      </w:r>
      <w:proofErr w:type="spellStart"/>
      <w:r>
        <w:t>Elim</w:t>
      </w:r>
      <w:proofErr w:type="spellEnd"/>
      <w:r>
        <w:t xml:space="preserve"> $98.09, </w:t>
      </w:r>
      <w:proofErr w:type="spellStart"/>
      <w:r>
        <w:t>Edgenuity</w:t>
      </w:r>
      <w:proofErr w:type="spellEnd"/>
      <w:r>
        <w:t xml:space="preserve"> $2,500.00, ESU 10 $5,125.00, ESU 15 $12,063.22, ESU Coordination Council $433.25, </w:t>
      </w:r>
      <w:proofErr w:type="spellStart"/>
      <w:r>
        <w:t>Ewell</w:t>
      </w:r>
      <w:proofErr w:type="spellEnd"/>
      <w:r>
        <w:t xml:space="preserve"> Educational Services $175.00, </w:t>
      </w:r>
      <w:proofErr w:type="spellStart"/>
      <w:r>
        <w:t>Flinn</w:t>
      </w:r>
      <w:proofErr w:type="spellEnd"/>
      <w:r>
        <w:t xml:space="preserve"> Scientific $561.75, Follett Scholl Solutions $397.6</w:t>
      </w:r>
      <w:r w:rsidR="00493902">
        <w:t xml:space="preserve">3, Hampton Inn-Kearney $157.43, Holiday Inn Kearney $102.95, JW Pepper &amp; Son </w:t>
      </w:r>
      <w:proofErr w:type="spellStart"/>
      <w:r w:rsidR="00493902">
        <w:t>Inc</w:t>
      </w:r>
      <w:proofErr w:type="spellEnd"/>
      <w:r w:rsidR="00493902">
        <w:t xml:space="preserve"> $133.99, KSB School Law $750.00, Lakeshore Learning Materials $85.73, The </w:t>
      </w:r>
      <w:proofErr w:type="spellStart"/>
      <w:r w:rsidR="00493902">
        <w:t>Lampo</w:t>
      </w:r>
      <w:proofErr w:type="spellEnd"/>
      <w:r w:rsidR="00493902">
        <w:t xml:space="preserve"> Group $500.00, </w:t>
      </w:r>
      <w:proofErr w:type="spellStart"/>
      <w:r w:rsidR="00493902">
        <w:t>LaQuinta</w:t>
      </w:r>
      <w:proofErr w:type="spellEnd"/>
      <w:r w:rsidR="00493902">
        <w:t xml:space="preserve"> Inn and Suites $314.85, Mail Finance $225.00, McGraw-Hill School Education Holdings $1,039.29, Menards $500.23, Nancy Larson Publisher $819.50, National Art and School Supplies </w:t>
      </w:r>
      <w:proofErr w:type="spellStart"/>
      <w:r w:rsidR="00493902">
        <w:t>Inc</w:t>
      </w:r>
      <w:proofErr w:type="spellEnd"/>
      <w:r w:rsidR="00493902">
        <w:t xml:space="preserve"> $582.60, NCSA $655.00, NMC, </w:t>
      </w:r>
      <w:proofErr w:type="spellStart"/>
      <w:r w:rsidR="00493902">
        <w:t>Inc</w:t>
      </w:r>
      <w:proofErr w:type="spellEnd"/>
      <w:r w:rsidR="00493902">
        <w:t xml:space="preserve"> $571.73, Prestwick House $366.52, Really Good Stuff $64.03, Rob’s Skid Loader Service $3,778.20, School Health Corporation $368.08, Schoology $4,250.00, </w:t>
      </w:r>
      <w:proofErr w:type="spellStart"/>
      <w:r w:rsidR="00493902">
        <w:t>SouthPaw</w:t>
      </w:r>
      <w:proofErr w:type="spellEnd"/>
      <w:r w:rsidR="00493902">
        <w:t xml:space="preserve"> Enterprises $111.72, Southwest Farm and Auto $97.82, </w:t>
      </w:r>
      <w:proofErr w:type="spellStart"/>
      <w:r w:rsidR="00493902">
        <w:t>Todds</w:t>
      </w:r>
      <w:proofErr w:type="spellEnd"/>
      <w:r w:rsidR="00493902">
        <w:t xml:space="preserve"> Alinement </w:t>
      </w:r>
      <w:proofErr w:type="spellStart"/>
      <w:r w:rsidR="00493902">
        <w:t>Inc</w:t>
      </w:r>
      <w:proofErr w:type="spellEnd"/>
      <w:r w:rsidR="00493902">
        <w:t xml:space="preserve"> $1,665.79, </w:t>
      </w:r>
      <w:proofErr w:type="spellStart"/>
      <w:r w:rsidR="00493902">
        <w:t>Totalfunds</w:t>
      </w:r>
      <w:proofErr w:type="spellEnd"/>
      <w:r w:rsidR="00493902">
        <w:t xml:space="preserve"> $454.10, Trend Enterprises $45.39, </w:t>
      </w:r>
      <w:proofErr w:type="spellStart"/>
      <w:r w:rsidR="00493902">
        <w:t>TypeTastic</w:t>
      </w:r>
      <w:proofErr w:type="spellEnd"/>
      <w:r w:rsidR="00493902">
        <w:t xml:space="preserve"> Sales $271.20, U.S. Bank $1,869.81</w:t>
      </w:r>
      <w:r w:rsidR="00067695">
        <w:t xml:space="preserve">, Upstart $18.94, Verizon Business $310.51, Village of Maywood $1,221.66, </w:t>
      </w:r>
      <w:proofErr w:type="spellStart"/>
      <w:r w:rsidR="00067695">
        <w:t>Westmusic</w:t>
      </w:r>
      <w:proofErr w:type="spellEnd"/>
      <w:r w:rsidR="00067695">
        <w:t xml:space="preserve"> $9.60, Rick Petri $150.00, Rose Custom Designs $513.60, NSAA $780.00, BSN </w:t>
      </w:r>
      <w:r w:rsidR="008D2C87">
        <w:t xml:space="preserve">$34.00, Comfort Suites East Lincoln $2,001.60, </w:t>
      </w:r>
      <w:proofErr w:type="spellStart"/>
      <w:r w:rsidR="008D2C87">
        <w:t>Misko</w:t>
      </w:r>
      <w:proofErr w:type="spellEnd"/>
      <w:r w:rsidR="008D2C87">
        <w:t xml:space="preserve"> Sports $4,588.74, NAEA District 11 $200.00, School Health Corporation $417.93, U.S. Bank $555.00, Brown’s Plumbing and Electric $2,624.15, Cash </w:t>
      </w:r>
      <w:proofErr w:type="spellStart"/>
      <w:r w:rsidR="008D2C87">
        <w:t>Wa</w:t>
      </w:r>
      <w:proofErr w:type="spellEnd"/>
      <w:r w:rsidR="008D2C87">
        <w:t xml:space="preserve"> $965.01, CASH $ 155.84, Kathy Burr $15.55, Marzano Research LLC $3,250.00,</w:t>
      </w:r>
      <w:r w:rsidR="00E72E04">
        <w:t xml:space="preserve"> Wells Fargo Card Services $1,319.95, Madison National $126.69</w:t>
      </w:r>
    </w:p>
    <w:p w:rsidR="00E72E04" w:rsidRDefault="00E72E04" w:rsidP="00E72E04">
      <w:pPr>
        <w:pStyle w:val="ListParagraph"/>
        <w:numPr>
          <w:ilvl w:val="0"/>
          <w:numId w:val="1"/>
        </w:numPr>
      </w:pPr>
      <w:proofErr w:type="gramStart"/>
      <w:r>
        <w:t>a</w:t>
      </w:r>
      <w:proofErr w:type="gramEnd"/>
      <w:r>
        <w:t>. Board Reports- There were no board reports.</w:t>
      </w:r>
    </w:p>
    <w:p w:rsidR="00E72E04" w:rsidRDefault="00E72E04" w:rsidP="00E72E04">
      <w:pPr>
        <w:pStyle w:val="ListParagraph"/>
      </w:pPr>
      <w:proofErr w:type="gramStart"/>
      <w:r>
        <w:lastRenderedPageBreak/>
        <w:t>b</w:t>
      </w:r>
      <w:proofErr w:type="gramEnd"/>
      <w:r>
        <w:t>. Principal Report- Mr. Brown reported for Mr. McCain.  Mr. McCain has bids on two different curriculums.  One is for math and the other is ELA.</w:t>
      </w:r>
    </w:p>
    <w:p w:rsidR="008C13B1" w:rsidRDefault="00F96266" w:rsidP="00E72E04">
      <w:pPr>
        <w:pStyle w:val="ListParagraph"/>
      </w:pPr>
      <w:proofErr w:type="gramStart"/>
      <w:r>
        <w:t xml:space="preserve">c. </w:t>
      </w:r>
      <w:r w:rsidR="00E72E04">
        <w:t>Superintendent/A.D.</w:t>
      </w:r>
      <w:proofErr w:type="gramEnd"/>
      <w:r w:rsidR="00E72E04">
        <w:t xml:space="preserve"> Report- Mr. Brown spoke to the Board about the AC/Heating units in the office.  They currently do not work and parts are not available.   The school has two bids to shingle all of the out buildings.  Mrs. Covey retired t</w:t>
      </w:r>
      <w:r w:rsidR="00F36C26">
        <w:t xml:space="preserve">he end of June.  Mr. Brown </w:t>
      </w:r>
      <w:r w:rsidR="00F36C26">
        <w:rPr>
          <w:rFonts w:ascii="Arial" w:hAnsi="Arial" w:cs="Arial"/>
          <w:color w:val="222222"/>
          <w:sz w:val="20"/>
          <w:szCs w:val="20"/>
          <w:shd w:val="clear" w:color="auto" w:fill="FFFFFF"/>
        </w:rPr>
        <w:t xml:space="preserve">discussed personnel extra days for a certificated employee.  </w:t>
      </w:r>
      <w:proofErr w:type="spellStart"/>
      <w:r w:rsidR="00E72E04">
        <w:t>Neidhardt</w:t>
      </w:r>
      <w:proofErr w:type="spellEnd"/>
      <w:r w:rsidR="00E72E04">
        <w:t xml:space="preserve"> CPA wrote a letter to the school and stated that they are downsizing and will no longer be available for the school’s service.  The School will be hosting a Level 1 Pupil Transportation Training on July 18 &amp; 19. There </w:t>
      </w:r>
      <w:r>
        <w:t>is a NASB meeting August 27 in North Platte.  Rick will be going to Michigan with a grant to learn more about propane fueled buses.  Mr. Brown also presented the 2019-20 MHC JH &amp; HS sports schedule.</w:t>
      </w:r>
    </w:p>
    <w:p w:rsidR="00F96266" w:rsidRDefault="00F96266" w:rsidP="00F96266">
      <w:r>
        <w:t xml:space="preserve">        6.  Discussion Reports- There were no reports to discuss.</w:t>
      </w:r>
    </w:p>
    <w:p w:rsidR="00F96266" w:rsidRDefault="00F96266" w:rsidP="00F96266">
      <w:r>
        <w:t xml:space="preserve">        7. Action Items</w:t>
      </w:r>
    </w:p>
    <w:p w:rsidR="00D10035" w:rsidRDefault="00F96266" w:rsidP="00F96266">
      <w:r>
        <w:tab/>
        <w:t xml:space="preserve">a. It was moved by Russ </w:t>
      </w:r>
      <w:proofErr w:type="spellStart"/>
      <w:r>
        <w:t>Gerlach</w:t>
      </w:r>
      <w:proofErr w:type="spellEnd"/>
      <w:r>
        <w:t xml:space="preserve"> and seconded by Shawn Moore to approve the student/parent hand</w:t>
      </w:r>
      <w:r w:rsidR="00D10035">
        <w:t>book and certificated handbook.</w:t>
      </w:r>
    </w:p>
    <w:p w:rsidR="00D10035" w:rsidRDefault="00F96266" w:rsidP="00D10035">
      <w:pPr>
        <w:ind w:firstLine="720"/>
      </w:pPr>
      <w:r>
        <w:t>Yea: 6 No</w:t>
      </w:r>
      <w:proofErr w:type="gramStart"/>
      <w:r>
        <w:t>:0</w:t>
      </w:r>
      <w:proofErr w:type="gramEnd"/>
    </w:p>
    <w:p w:rsidR="00F96266" w:rsidRDefault="00F96266" w:rsidP="00F96266">
      <w:r>
        <w:tab/>
        <w:t xml:space="preserve">b. </w:t>
      </w:r>
      <w:r w:rsidR="00D10035">
        <w:t>The bid from Midwest Roofing was tabled until next meeting.</w:t>
      </w:r>
    </w:p>
    <w:p w:rsidR="00D10035" w:rsidRDefault="00D10035" w:rsidP="00F96266">
      <w:r>
        <w:tab/>
        <w:t xml:space="preserve">c. It was moved by Marty </w:t>
      </w:r>
      <w:proofErr w:type="spellStart"/>
      <w:r>
        <w:t>Schurr</w:t>
      </w:r>
      <w:proofErr w:type="spellEnd"/>
      <w:r>
        <w:t xml:space="preserve"> and seconded by Shawn Moore to approve the General Fund transfers to the Lunch Fund in the amount of $25,000.00 and the General Athletics Fund in the amount of $40,000.00.</w:t>
      </w:r>
    </w:p>
    <w:p w:rsidR="00D10035" w:rsidRDefault="00D10035" w:rsidP="00F96266">
      <w:r>
        <w:tab/>
        <w:t>Yea: 6 No: 0</w:t>
      </w:r>
    </w:p>
    <w:p w:rsidR="00D10035" w:rsidRDefault="00D10035" w:rsidP="00D10035">
      <w:r>
        <w:t xml:space="preserve">       8. Executive Session</w:t>
      </w:r>
    </w:p>
    <w:p w:rsidR="00D10035" w:rsidRDefault="00D10035" w:rsidP="00D10035">
      <w:r>
        <w:tab/>
        <w:t xml:space="preserve">a. It was moved by Russ </w:t>
      </w:r>
      <w:proofErr w:type="spellStart"/>
      <w:r>
        <w:t>Gerlach</w:t>
      </w:r>
      <w:proofErr w:type="spellEnd"/>
      <w:r>
        <w:t xml:space="preserve"> and seconded by Brett Wood to enter Executive Session at 7:56 p.m. for the discussion of person</w:t>
      </w:r>
      <w:r w:rsidR="003B22DE">
        <w:t>ne</w:t>
      </w:r>
      <w:bookmarkStart w:id="0" w:name="_GoBack"/>
      <w:bookmarkEnd w:id="0"/>
      <w:r>
        <w:t>l.</w:t>
      </w:r>
    </w:p>
    <w:p w:rsidR="00D10035" w:rsidRDefault="00D10035" w:rsidP="00D10035">
      <w:r>
        <w:tab/>
        <w:t>Yea: 6 No: 0</w:t>
      </w:r>
    </w:p>
    <w:p w:rsidR="00D10035" w:rsidRDefault="00D10035" w:rsidP="00D10035">
      <w:r>
        <w:tab/>
        <w:t xml:space="preserve">b. It was moved by Russ </w:t>
      </w:r>
      <w:proofErr w:type="spellStart"/>
      <w:r>
        <w:t>Gerlach</w:t>
      </w:r>
      <w:proofErr w:type="spellEnd"/>
      <w:r>
        <w:t xml:space="preserve"> and seconded by Brett Wood to return to open session at 8:08 p.m.</w:t>
      </w:r>
    </w:p>
    <w:p w:rsidR="00D10035" w:rsidRDefault="00D10035" w:rsidP="00D10035">
      <w:r>
        <w:tab/>
        <w:t>Yea: 6 No: 0</w:t>
      </w:r>
    </w:p>
    <w:p w:rsidR="00D10035" w:rsidRDefault="00D10035" w:rsidP="00D10035">
      <w:r>
        <w:t>9. Adjourn</w:t>
      </w:r>
    </w:p>
    <w:p w:rsidR="00D10035" w:rsidRDefault="00D10035" w:rsidP="00D10035">
      <w:r>
        <w:tab/>
        <w:t xml:space="preserve">a. It was moved by Dallas Farr and seconded by Sheri Hartley to adjourn the meeting at 8:09 p.m. and to set the next regular meeting for August 12, 2019 at 7:00 p.m. in the High School Library.  </w:t>
      </w:r>
    </w:p>
    <w:p w:rsidR="00D10035" w:rsidRDefault="00D10035" w:rsidP="00F96266"/>
    <w:p w:rsidR="00D10035" w:rsidRDefault="00D10035" w:rsidP="00F96266"/>
    <w:p w:rsidR="00D10035" w:rsidRDefault="00D10035" w:rsidP="00F96266"/>
    <w:p w:rsidR="00F96266" w:rsidRDefault="00F96266" w:rsidP="00F96266"/>
    <w:p w:rsidR="00F96266" w:rsidRDefault="00F96266" w:rsidP="00F96266"/>
    <w:p w:rsidR="00F96266" w:rsidRDefault="00F96266" w:rsidP="00F96266">
      <w:r>
        <w:t xml:space="preserve">  </w:t>
      </w:r>
    </w:p>
    <w:sectPr w:rsidR="00F962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1A1" w:rsidRDefault="006101A1" w:rsidP="00E72E04">
      <w:pPr>
        <w:spacing w:after="0" w:line="240" w:lineRule="auto"/>
      </w:pPr>
      <w:r>
        <w:separator/>
      </w:r>
    </w:p>
  </w:endnote>
  <w:endnote w:type="continuationSeparator" w:id="0">
    <w:p w:rsidR="006101A1" w:rsidRDefault="006101A1" w:rsidP="00E7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E04" w:rsidRDefault="00E72E0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1A1" w:rsidRDefault="006101A1" w:rsidP="00E72E04">
      <w:pPr>
        <w:spacing w:after="0" w:line="240" w:lineRule="auto"/>
      </w:pPr>
      <w:r>
        <w:separator/>
      </w:r>
    </w:p>
  </w:footnote>
  <w:footnote w:type="continuationSeparator" w:id="0">
    <w:p w:rsidR="006101A1" w:rsidRDefault="006101A1" w:rsidP="00E72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26BA1"/>
    <w:multiLevelType w:val="hybridMultilevel"/>
    <w:tmpl w:val="CC8A6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35"/>
    <w:rsid w:val="00067695"/>
    <w:rsid w:val="000F5C9A"/>
    <w:rsid w:val="003B22DE"/>
    <w:rsid w:val="00493902"/>
    <w:rsid w:val="004A219C"/>
    <w:rsid w:val="006101A1"/>
    <w:rsid w:val="008C13B1"/>
    <w:rsid w:val="008D2C87"/>
    <w:rsid w:val="00C3141C"/>
    <w:rsid w:val="00D10035"/>
    <w:rsid w:val="00DA1345"/>
    <w:rsid w:val="00E72E04"/>
    <w:rsid w:val="00F36C26"/>
    <w:rsid w:val="00F46135"/>
    <w:rsid w:val="00F9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345DD-E9DC-4E4A-9CF4-2FAB6B70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135"/>
    <w:pPr>
      <w:ind w:left="720"/>
      <w:contextualSpacing/>
    </w:pPr>
  </w:style>
  <w:style w:type="paragraph" w:styleId="Header">
    <w:name w:val="header"/>
    <w:basedOn w:val="Normal"/>
    <w:link w:val="HeaderChar"/>
    <w:uiPriority w:val="99"/>
    <w:unhideWhenUsed/>
    <w:rsid w:val="00E72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E04"/>
  </w:style>
  <w:style w:type="paragraph" w:styleId="Footer">
    <w:name w:val="footer"/>
    <w:basedOn w:val="Normal"/>
    <w:link w:val="FooterChar"/>
    <w:uiPriority w:val="99"/>
    <w:unhideWhenUsed/>
    <w:rsid w:val="00E72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E04"/>
  </w:style>
  <w:style w:type="paragraph" w:styleId="BalloonText">
    <w:name w:val="Balloon Text"/>
    <w:basedOn w:val="Normal"/>
    <w:link w:val="BalloonTextChar"/>
    <w:uiPriority w:val="99"/>
    <w:semiHidden/>
    <w:unhideWhenUsed/>
    <w:rsid w:val="00DA1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Maywood Public Schools</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Hatfield</dc:creator>
  <cp:keywords/>
  <dc:description/>
  <cp:lastModifiedBy>Brooke Hatfield</cp:lastModifiedBy>
  <cp:revision>3</cp:revision>
  <cp:lastPrinted>2019-07-15T20:49:00Z</cp:lastPrinted>
  <dcterms:created xsi:type="dcterms:W3CDTF">2019-07-09T17:35:00Z</dcterms:created>
  <dcterms:modified xsi:type="dcterms:W3CDTF">2019-07-15T21:46:00Z</dcterms:modified>
</cp:coreProperties>
</file>